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A8B9D8" w14:textId="2072A21A" w:rsidR="00DD29C3" w:rsidRPr="00DD29C3" w:rsidRDefault="00305BEE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lang w:eastAsia="cs-CZ"/>
        </w:rPr>
      </w:pPr>
      <w:r>
        <w:rPr>
          <w:rFonts w:asciiTheme="majorHAnsi" w:eastAsia="Times New Roman" w:hAnsiTheme="majorHAnsi" w:cs="Times New Roman"/>
          <w:lang w:eastAsia="cs-CZ"/>
        </w:rPr>
        <w:t xml:space="preserve">Příloha č. </w:t>
      </w:r>
      <w:r w:rsidR="00434B72">
        <w:rPr>
          <w:rFonts w:asciiTheme="majorHAnsi" w:eastAsia="Times New Roman" w:hAnsiTheme="majorHAnsi" w:cs="Times New Roman"/>
          <w:lang w:eastAsia="cs-CZ"/>
        </w:rPr>
        <w:t>4</w:t>
      </w:r>
      <w:r w:rsidR="001B06A7" w:rsidRPr="00AF5100">
        <w:rPr>
          <w:rFonts w:asciiTheme="majorHAnsi" w:eastAsia="Times New Roman" w:hAnsiTheme="majorHAnsi" w:cs="Times New Roman"/>
          <w:lang w:eastAsia="cs-CZ"/>
        </w:rPr>
        <w:t xml:space="preserve"> Rámcové dohody</w:t>
      </w:r>
    </w:p>
    <w:p w14:paraId="25EE5016" w14:textId="77777777" w:rsidR="00DD29C3" w:rsidRPr="00DD29C3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b/>
          <w:u w:val="single"/>
          <w:lang w:eastAsia="cs-CZ"/>
        </w:rPr>
      </w:pPr>
      <w:r w:rsidRPr="00DD29C3">
        <w:rPr>
          <w:rFonts w:asciiTheme="majorHAnsi" w:eastAsia="Times New Roman" w:hAnsiTheme="majorHAnsi" w:cs="Times New Roman"/>
          <w:b/>
          <w:u w:val="single"/>
          <w:lang w:eastAsia="cs-CZ"/>
        </w:rPr>
        <w:t>Poddodavatelé</w:t>
      </w:r>
    </w:p>
    <w:p w14:paraId="428333CF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poskytuje Kupujícímu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sám. </w:t>
      </w:r>
    </w:p>
    <w:p w14:paraId="3E67618B" w14:textId="77777777" w:rsidR="00DD29C3" w:rsidRPr="001B629E" w:rsidRDefault="00DD29C3" w:rsidP="00DD29C3">
      <w:pPr>
        <w:spacing w:before="120" w:line="240" w:lineRule="auto"/>
        <w:jc w:val="both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/ </w:t>
      </w:r>
    </w:p>
    <w:p w14:paraId="1F15E711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Prodávající provádí předmět plnění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prostřednictvím následujících Poddodavatelů:</w:t>
      </w:r>
    </w:p>
    <w:tbl>
      <w:tblPr>
        <w:tblStyle w:val="Stednstnovn1zvraznn11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2"/>
        <w:gridCol w:w="4912"/>
      </w:tblGrid>
      <w:tr w:rsidR="00DD29C3" w:rsidRPr="00FF65DD" w14:paraId="22453DA2" w14:textId="77777777" w:rsidTr="00805A7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BFBFBF"/>
          </w:tcPr>
          <w:p w14:paraId="264E3B4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both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</w:rPr>
              <w:t>[</w:t>
            </w:r>
            <w:r w:rsidRPr="001B629E">
              <w:rPr>
                <w:rFonts w:asciiTheme="majorHAnsi" w:hAnsiTheme="majorHAnsi" w:cs="Tahoma"/>
                <w:i/>
                <w:highlight w:val="green"/>
              </w:rPr>
              <w:t xml:space="preserve">OBCHODNÍ FIRMA PODDODAVATELE – NÁZEV, IČO, SÍDLO – DOPLNÍ </w:t>
            </w:r>
            <w:r>
              <w:rPr>
                <w:rFonts w:asciiTheme="majorHAnsi" w:hAnsiTheme="majorHAnsi" w:cs="Tahoma"/>
                <w:i/>
                <w:highlight w:val="green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</w:rPr>
              <w:t>]</w:t>
            </w:r>
          </w:p>
        </w:tc>
      </w:tr>
      <w:tr w:rsidR="00DD29C3" w:rsidRPr="00FF65DD" w14:paraId="692915F4" w14:textId="77777777" w:rsidTr="00805A7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8" w:type="dxa"/>
            <w:tcBorders>
              <w:right w:val="none" w:sz="0" w:space="0" w:color="auto"/>
            </w:tcBorders>
            <w:shd w:val="clear" w:color="auto" w:fill="FFFFFF"/>
          </w:tcPr>
          <w:p w14:paraId="555A28B9" w14:textId="77777777" w:rsidR="00DD29C3" w:rsidRPr="001B629E" w:rsidRDefault="00DD29C3" w:rsidP="001B06A7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Část </w:t>
            </w:r>
            <w:r w:rsidR="001B06A7">
              <w:rPr>
                <w:rFonts w:asciiTheme="majorHAnsi" w:hAnsiTheme="majorHAnsi" w:cs="Tahoma"/>
              </w:rPr>
              <w:t>plnění</w:t>
            </w:r>
            <w:r w:rsidRPr="001B629E">
              <w:rPr>
                <w:rFonts w:asciiTheme="majorHAnsi" w:hAnsiTheme="majorHAnsi" w:cs="Tahoma"/>
              </w:rPr>
              <w:t xml:space="preserve"> dle </w:t>
            </w:r>
            <w:r w:rsidR="001B06A7">
              <w:rPr>
                <w:rFonts w:asciiTheme="majorHAnsi" w:hAnsiTheme="majorHAnsi" w:cs="Tahoma"/>
              </w:rPr>
              <w:t>Rámcové dohody</w:t>
            </w:r>
            <w:r w:rsidRPr="001B629E">
              <w:rPr>
                <w:rFonts w:asciiTheme="majorHAnsi" w:hAnsiTheme="majorHAnsi" w:cs="Tahoma"/>
              </w:rPr>
              <w:t xml:space="preserve"> prováděná prostřednictvím Poddodavatele ve finančním procentuálním vyjádření ve vztahu k</w:t>
            </w:r>
            <w:r w:rsidR="001B06A7">
              <w:rPr>
                <w:rFonts w:asciiTheme="majorHAnsi" w:hAnsiTheme="majorHAnsi" w:cs="Tahoma"/>
              </w:rPr>
              <w:t> nabídkové c</w:t>
            </w:r>
            <w:r w:rsidRPr="001B629E">
              <w:rPr>
                <w:rFonts w:asciiTheme="majorHAnsi" w:hAnsiTheme="majorHAnsi" w:cs="Tahoma"/>
              </w:rPr>
              <w:t xml:space="preserve">eně. </w:t>
            </w:r>
          </w:p>
        </w:tc>
        <w:tc>
          <w:tcPr>
            <w:tcW w:w="5244" w:type="dxa"/>
            <w:tcBorders>
              <w:left w:val="none" w:sz="0" w:space="0" w:color="auto"/>
            </w:tcBorders>
            <w:shd w:val="clear" w:color="auto" w:fill="FFFFFF"/>
          </w:tcPr>
          <w:p w14:paraId="7ED915DF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  <w:r w:rsidRPr="001B629E">
              <w:rPr>
                <w:rFonts w:asciiTheme="majorHAnsi" w:hAnsiTheme="majorHAnsi" w:cs="Tahoma"/>
                <w:lang w:val="en-US"/>
              </w:rPr>
              <w:t xml:space="preserve"> </w:t>
            </w:r>
            <w:r w:rsidRPr="001B629E">
              <w:rPr>
                <w:rFonts w:asciiTheme="majorHAnsi" w:hAnsiTheme="majorHAnsi" w:cs="Tahoma"/>
              </w:rPr>
              <w:t>%</w:t>
            </w:r>
          </w:p>
        </w:tc>
      </w:tr>
      <w:tr w:rsidR="00DD29C3" w:rsidRPr="00FF65DD" w14:paraId="35E194ED" w14:textId="77777777" w:rsidTr="00805A7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Borders>
              <w:right w:val="none" w:sz="0" w:space="0" w:color="auto"/>
            </w:tcBorders>
          </w:tcPr>
          <w:p w14:paraId="683C1AEA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</w:rPr>
              <w:t xml:space="preserve">Stručný popis činností, které jsou prováděny Poddodavatelem. </w:t>
            </w:r>
          </w:p>
        </w:tc>
        <w:tc>
          <w:tcPr>
            <w:tcW w:w="0" w:type="dxa"/>
            <w:tcBorders>
              <w:left w:val="none" w:sz="0" w:space="0" w:color="auto"/>
            </w:tcBorders>
          </w:tcPr>
          <w:p w14:paraId="64E164B6" w14:textId="77777777" w:rsidR="00DD29C3" w:rsidRPr="001B629E" w:rsidRDefault="00DD29C3" w:rsidP="00DD29C3">
            <w:pPr>
              <w:numPr>
                <w:ilvl w:val="0"/>
                <w:numId w:val="34"/>
              </w:numPr>
              <w:spacing w:before="120" w:after="120"/>
              <w:ind w:left="0" w:firstLine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ajorHAnsi" w:hAnsiTheme="majorHAnsi" w:cs="Tahoma"/>
                <w:sz w:val="18"/>
                <w:szCs w:val="18"/>
              </w:rPr>
            </w:pP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[</w:t>
            </w:r>
            <w:r w:rsidRPr="00E4513C">
              <w:rPr>
                <w:rFonts w:asciiTheme="majorHAnsi" w:hAnsiTheme="majorHAnsi" w:cs="Tahoma"/>
                <w:i/>
                <w:sz w:val="18"/>
                <w:szCs w:val="18"/>
                <w:highlight w:val="green"/>
              </w:rPr>
              <w:t xml:space="preserve">DOPLNÍ </w:t>
            </w:r>
            <w:r>
              <w:rPr>
                <w:rFonts w:asciiTheme="majorHAnsi" w:hAnsiTheme="majorHAnsi" w:cs="Tahoma"/>
                <w:i/>
                <w:sz w:val="18"/>
                <w:szCs w:val="18"/>
                <w:highlight w:val="green"/>
                <w:lang w:val="en-US"/>
              </w:rPr>
              <w:t>PRODÁVAJÍCÍ</w:t>
            </w:r>
            <w:r w:rsidRPr="001B629E">
              <w:rPr>
                <w:rFonts w:asciiTheme="majorHAnsi" w:hAnsiTheme="majorHAnsi" w:cs="Tahoma"/>
                <w:highlight w:val="green"/>
                <w:lang w:val="en-US"/>
              </w:rPr>
              <w:t>]</w:t>
            </w:r>
          </w:p>
        </w:tc>
      </w:tr>
    </w:tbl>
    <w:p w14:paraId="2A1B16C6" w14:textId="77777777" w:rsidR="00DD29C3" w:rsidRPr="001B629E" w:rsidRDefault="00DD29C3" w:rsidP="00DD29C3">
      <w:pPr>
        <w:spacing w:before="120" w:line="240" w:lineRule="auto"/>
        <w:rPr>
          <w:rFonts w:asciiTheme="majorHAnsi" w:eastAsia="Times New Roman" w:hAnsiTheme="majorHAnsi" w:cs="Times New Roman"/>
          <w:highlight w:val="green"/>
          <w:lang w:eastAsia="cs-CZ"/>
        </w:rPr>
      </w:pP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[Pokud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provádí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či jeho část prostřednictvím Poddodavatelů, uvede tabulku tolikrát, kolika Poddodavateli bude předmět plnění provádět. </w:t>
      </w:r>
      <w:r>
        <w:rPr>
          <w:rFonts w:asciiTheme="majorHAnsi" w:eastAsia="Times New Roman" w:hAnsiTheme="majorHAnsi" w:cs="Times New Roman"/>
          <w:highlight w:val="green"/>
          <w:lang w:eastAsia="cs-CZ"/>
        </w:rPr>
        <w:t>Prodávající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 musí uvést všechny Poddodavatele, kteří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 xml:space="preserve"> se budou podílet na provádění p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 xml:space="preserve">lnění dle </w:t>
      </w:r>
      <w:r w:rsidR="001B06A7">
        <w:rPr>
          <w:rFonts w:asciiTheme="majorHAnsi" w:eastAsia="Times New Roman" w:hAnsiTheme="majorHAnsi" w:cs="Times New Roman"/>
          <w:highlight w:val="green"/>
          <w:lang w:eastAsia="cs-CZ"/>
        </w:rPr>
        <w:t>Rámcové dohody a dílčích smluv</w:t>
      </w:r>
      <w:r w:rsidRPr="001B629E">
        <w:rPr>
          <w:rFonts w:asciiTheme="majorHAnsi" w:eastAsia="Times New Roman" w:hAnsiTheme="majorHAnsi" w:cs="Times New Roman"/>
          <w:highlight w:val="green"/>
          <w:lang w:eastAsia="cs-CZ"/>
        </w:rPr>
        <w:t>.]</w:t>
      </w:r>
    </w:p>
    <w:p w14:paraId="6C457920" w14:textId="77777777" w:rsidR="009F392E" w:rsidRPr="00DD29C3" w:rsidRDefault="009F392E" w:rsidP="00DD29C3"/>
    <w:sectPr w:rsidR="009F392E" w:rsidRPr="00DD29C3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C6B156" w14:textId="77777777" w:rsidR="0069612F" w:rsidRDefault="0069612F" w:rsidP="00962258">
      <w:pPr>
        <w:spacing w:after="0" w:line="240" w:lineRule="auto"/>
      </w:pPr>
      <w:r>
        <w:separator/>
      </w:r>
    </w:p>
  </w:endnote>
  <w:endnote w:type="continuationSeparator" w:id="0">
    <w:p w14:paraId="4B5C625A" w14:textId="77777777" w:rsidR="0069612F" w:rsidRDefault="0069612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5A0B92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B7BAB95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DD29C3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27245DA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4EE840D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D4CC7FC" w14:textId="77777777" w:rsidR="00F1715C" w:rsidRDefault="00F1715C" w:rsidP="00D831A3">
          <w:pPr>
            <w:pStyle w:val="Zpat"/>
          </w:pPr>
        </w:p>
      </w:tc>
    </w:tr>
  </w:tbl>
  <w:p w14:paraId="11ED011D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E359616" wp14:editId="48CBB3B7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EFBC4BB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49BA58A2" wp14:editId="0CE720F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A58BDBF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C01CD1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698C4FC" w14:textId="7777777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05BE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DC9E1F3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4EDD80F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03867472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582DE7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74110211" w14:textId="77777777" w:rsidR="00F1715C" w:rsidRDefault="00166C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4B8943FB" w14:textId="77777777" w:rsidR="00F1715C" w:rsidRDefault="00F1715C" w:rsidP="00460660">
          <w:pPr>
            <w:pStyle w:val="Zpat"/>
          </w:pPr>
        </w:p>
      </w:tc>
    </w:tr>
  </w:tbl>
  <w:p w14:paraId="1C270F68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32A8755D" wp14:editId="03AB38C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7BD726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AAE8C93" wp14:editId="7553D28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7E2C87A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186C70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DB2F0" w14:textId="77777777" w:rsidR="0069612F" w:rsidRDefault="0069612F" w:rsidP="00962258">
      <w:pPr>
        <w:spacing w:after="0" w:line="240" w:lineRule="auto"/>
      </w:pPr>
      <w:r>
        <w:separator/>
      </w:r>
    </w:p>
  </w:footnote>
  <w:footnote w:type="continuationSeparator" w:id="0">
    <w:p w14:paraId="4819FC08" w14:textId="77777777" w:rsidR="0069612F" w:rsidRDefault="0069612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FC8CA3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4898386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2B9D6A4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E6BFCA9" w14:textId="77777777" w:rsidR="00F1715C" w:rsidRPr="00D6163D" w:rsidRDefault="00F1715C" w:rsidP="00D6163D">
          <w:pPr>
            <w:pStyle w:val="Druhdokumentu"/>
          </w:pPr>
        </w:p>
      </w:tc>
    </w:tr>
  </w:tbl>
  <w:p w14:paraId="250387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7FB8489A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7AABDC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7C3FDA0D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89D259A" w14:textId="77777777" w:rsidR="00F1715C" w:rsidRPr="00D6163D" w:rsidRDefault="00F1715C" w:rsidP="00FC6389">
          <w:pPr>
            <w:pStyle w:val="Druhdokumentu"/>
          </w:pPr>
        </w:p>
      </w:tc>
    </w:tr>
    <w:tr w:rsidR="009F392E" w14:paraId="5C305E5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BC63CF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F1DEE34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A482140" w14:textId="77777777" w:rsidR="009F392E" w:rsidRPr="00D6163D" w:rsidRDefault="009F392E" w:rsidP="00FC6389">
          <w:pPr>
            <w:pStyle w:val="Druhdokumentu"/>
          </w:pPr>
        </w:p>
      </w:tc>
    </w:tr>
  </w:tbl>
  <w:p w14:paraId="46A09530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9E741C0" wp14:editId="57D21CD1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9881AE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066444"/>
    <w:multiLevelType w:val="hybridMultilevel"/>
    <w:tmpl w:val="F6F838E2"/>
    <w:lvl w:ilvl="0" w:tplc="879045F8">
      <w:start w:val="1"/>
      <w:numFmt w:val="bullet"/>
      <w:pStyle w:val="Odrazkapro1a11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862522726">
    <w:abstractNumId w:val="3"/>
  </w:num>
  <w:num w:numId="2" w16cid:durableId="1565993528">
    <w:abstractNumId w:val="2"/>
  </w:num>
  <w:num w:numId="3" w16cid:durableId="1210032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5745588">
    <w:abstractNumId w:val="8"/>
  </w:num>
  <w:num w:numId="5" w16cid:durableId="573659021">
    <w:abstractNumId w:val="4"/>
  </w:num>
  <w:num w:numId="6" w16cid:durableId="1185288784">
    <w:abstractNumId w:val="5"/>
  </w:num>
  <w:num w:numId="7" w16cid:durableId="309291908">
    <w:abstractNumId w:val="0"/>
  </w:num>
  <w:num w:numId="8" w16cid:durableId="777869389">
    <w:abstractNumId w:val="6"/>
  </w:num>
  <w:num w:numId="9" w16cid:durableId="12727795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29274600">
    <w:abstractNumId w:val="5"/>
  </w:num>
  <w:num w:numId="11" w16cid:durableId="1326935782">
    <w:abstractNumId w:val="2"/>
  </w:num>
  <w:num w:numId="12" w16cid:durableId="1780488255">
    <w:abstractNumId w:val="5"/>
  </w:num>
  <w:num w:numId="13" w16cid:durableId="733938642">
    <w:abstractNumId w:val="5"/>
  </w:num>
  <w:num w:numId="14" w16cid:durableId="1369992303">
    <w:abstractNumId w:val="5"/>
  </w:num>
  <w:num w:numId="15" w16cid:durableId="526456420">
    <w:abstractNumId w:val="5"/>
  </w:num>
  <w:num w:numId="16" w16cid:durableId="271323109">
    <w:abstractNumId w:val="9"/>
  </w:num>
  <w:num w:numId="17" w16cid:durableId="72893732">
    <w:abstractNumId w:val="3"/>
  </w:num>
  <w:num w:numId="18" w16cid:durableId="402069204">
    <w:abstractNumId w:val="9"/>
  </w:num>
  <w:num w:numId="19" w16cid:durableId="115415381">
    <w:abstractNumId w:val="9"/>
  </w:num>
  <w:num w:numId="20" w16cid:durableId="437145731">
    <w:abstractNumId w:val="9"/>
  </w:num>
  <w:num w:numId="21" w16cid:durableId="334773787">
    <w:abstractNumId w:val="9"/>
  </w:num>
  <w:num w:numId="22" w16cid:durableId="2020935089">
    <w:abstractNumId w:val="5"/>
  </w:num>
  <w:num w:numId="23" w16cid:durableId="1558013625">
    <w:abstractNumId w:val="2"/>
  </w:num>
  <w:num w:numId="24" w16cid:durableId="1996639797">
    <w:abstractNumId w:val="5"/>
  </w:num>
  <w:num w:numId="25" w16cid:durableId="835918799">
    <w:abstractNumId w:val="5"/>
  </w:num>
  <w:num w:numId="26" w16cid:durableId="2078820620">
    <w:abstractNumId w:val="5"/>
  </w:num>
  <w:num w:numId="27" w16cid:durableId="606237413">
    <w:abstractNumId w:val="5"/>
  </w:num>
  <w:num w:numId="28" w16cid:durableId="661736335">
    <w:abstractNumId w:val="9"/>
  </w:num>
  <w:num w:numId="29" w16cid:durableId="885870906">
    <w:abstractNumId w:val="3"/>
  </w:num>
  <w:num w:numId="30" w16cid:durableId="1412043096">
    <w:abstractNumId w:val="9"/>
  </w:num>
  <w:num w:numId="31" w16cid:durableId="256183127">
    <w:abstractNumId w:val="9"/>
  </w:num>
  <w:num w:numId="32" w16cid:durableId="311956333">
    <w:abstractNumId w:val="9"/>
  </w:num>
  <w:num w:numId="33" w16cid:durableId="2023580471">
    <w:abstractNumId w:val="9"/>
  </w:num>
  <w:num w:numId="34" w16cid:durableId="198026547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9C3"/>
    <w:rsid w:val="00072C1E"/>
    <w:rsid w:val="000E1191"/>
    <w:rsid w:val="000E23A7"/>
    <w:rsid w:val="00104422"/>
    <w:rsid w:val="0010693F"/>
    <w:rsid w:val="00114472"/>
    <w:rsid w:val="001550BC"/>
    <w:rsid w:val="001605B9"/>
    <w:rsid w:val="00162D27"/>
    <w:rsid w:val="00166CFD"/>
    <w:rsid w:val="00170EC5"/>
    <w:rsid w:val="001747C1"/>
    <w:rsid w:val="00184743"/>
    <w:rsid w:val="001B06A7"/>
    <w:rsid w:val="00202AC9"/>
    <w:rsid w:val="00207DF5"/>
    <w:rsid w:val="00216C0D"/>
    <w:rsid w:val="00280E07"/>
    <w:rsid w:val="002C31BF"/>
    <w:rsid w:val="002D08B1"/>
    <w:rsid w:val="002E0CD7"/>
    <w:rsid w:val="00305BEE"/>
    <w:rsid w:val="00341DCF"/>
    <w:rsid w:val="00357BC6"/>
    <w:rsid w:val="003956C6"/>
    <w:rsid w:val="003C6B5D"/>
    <w:rsid w:val="00434B72"/>
    <w:rsid w:val="00441430"/>
    <w:rsid w:val="00450F07"/>
    <w:rsid w:val="00453CD3"/>
    <w:rsid w:val="00460660"/>
    <w:rsid w:val="00486107"/>
    <w:rsid w:val="00491827"/>
    <w:rsid w:val="00493F7F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162B"/>
    <w:rsid w:val="00523EA7"/>
    <w:rsid w:val="00553375"/>
    <w:rsid w:val="00557C28"/>
    <w:rsid w:val="005736B7"/>
    <w:rsid w:val="00575E5A"/>
    <w:rsid w:val="005F1404"/>
    <w:rsid w:val="00602016"/>
    <w:rsid w:val="0061068E"/>
    <w:rsid w:val="00660AD3"/>
    <w:rsid w:val="00667E3A"/>
    <w:rsid w:val="00677B7F"/>
    <w:rsid w:val="0069612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354E"/>
    <w:rsid w:val="00807DD0"/>
    <w:rsid w:val="008659F3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45B1"/>
    <w:rsid w:val="00936091"/>
    <w:rsid w:val="00940D8A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44F6A"/>
    <w:rsid w:val="00C47AE3"/>
    <w:rsid w:val="00CD1FC4"/>
    <w:rsid w:val="00D21061"/>
    <w:rsid w:val="00D4108E"/>
    <w:rsid w:val="00D464AF"/>
    <w:rsid w:val="00D6163D"/>
    <w:rsid w:val="00D73D46"/>
    <w:rsid w:val="00D831A3"/>
    <w:rsid w:val="00DC75F3"/>
    <w:rsid w:val="00DD29C3"/>
    <w:rsid w:val="00DD46F3"/>
    <w:rsid w:val="00DE56F2"/>
    <w:rsid w:val="00DF116D"/>
    <w:rsid w:val="00E36C4A"/>
    <w:rsid w:val="00E4513C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1AF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A61A8"/>
  <w14:defaultImageDpi w14:val="32767"/>
  <w15:docId w15:val="{83F8BF9E-E611-46AF-B71C-EF1B6B0E2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2162B"/>
    <w:rPr>
      <w:color w:val="000000" w:themeColor="text1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customStyle="1" w:styleId="Odrazkapro1a11">
    <w:name w:val="Odrazka pro 1 a 1.1"/>
    <w:basedOn w:val="Normln"/>
    <w:qFormat/>
    <w:rsid w:val="00DD29C3"/>
    <w:pPr>
      <w:numPr>
        <w:numId w:val="34"/>
      </w:numPr>
      <w:tabs>
        <w:tab w:val="left" w:pos="992"/>
      </w:tabs>
      <w:spacing w:before="120" w:after="120" w:line="240" w:lineRule="auto"/>
      <w:ind w:left="992" w:hanging="425"/>
      <w:jc w:val="both"/>
    </w:pPr>
    <w:rPr>
      <w:rFonts w:ascii="Times New Roman" w:eastAsia="Times New Roman" w:hAnsi="Times New Roman" w:cs="Times New Roman"/>
      <w:sz w:val="22"/>
      <w:szCs w:val="24"/>
    </w:rPr>
  </w:style>
  <w:style w:type="table" w:customStyle="1" w:styleId="Stednstnovn1zvraznn11">
    <w:name w:val="Střední stínování 1 – zvýraznění 11"/>
    <w:basedOn w:val="Normlntabulka"/>
    <w:next w:val="Stednstnovn1zvraznn1"/>
    <w:uiPriority w:val="63"/>
    <w:rsid w:val="00DD29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semiHidden/>
    <w:unhideWhenUsed/>
    <w:rsid w:val="00DD29C3"/>
    <w:pPr>
      <w:spacing w:after="0" w:line="240" w:lineRule="auto"/>
    </w:pPr>
    <w:tblPr>
      <w:tblStyleRowBandSize w:val="1"/>
      <w:tblStyleColBandSize w:val="1"/>
      <w:tblBorders>
        <w:top w:val="single" w:sz="8" w:space="0" w:color="005DC2" w:themeColor="accent1" w:themeTint="BF"/>
        <w:left w:val="single" w:sz="8" w:space="0" w:color="005DC2" w:themeColor="accent1" w:themeTint="BF"/>
        <w:bottom w:val="single" w:sz="8" w:space="0" w:color="005DC2" w:themeColor="accent1" w:themeTint="BF"/>
        <w:right w:val="single" w:sz="8" w:space="0" w:color="005DC2" w:themeColor="accent1" w:themeTint="BF"/>
        <w:insideH w:val="single" w:sz="8" w:space="0" w:color="005DC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  <w:shd w:val="clear" w:color="auto" w:fill="002B59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DC2" w:themeColor="accent1" w:themeTint="BF"/>
          <w:left w:val="single" w:sz="8" w:space="0" w:color="005DC2" w:themeColor="accent1" w:themeTint="BF"/>
          <w:bottom w:val="single" w:sz="8" w:space="0" w:color="005DC2" w:themeColor="accent1" w:themeTint="BF"/>
          <w:right w:val="single" w:sz="8" w:space="0" w:color="005DC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6C8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6C8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Revize">
    <w:name w:val="Revision"/>
    <w:hidden/>
    <w:uiPriority w:val="99"/>
    <w:semiHidden/>
    <w:rsid w:val="005216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EC20FC1-18B0-45F2-A28F-0AE04ED69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9768E63-1714-4929-B987-F9816F954C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2</TotalTime>
  <Pages>1</Pages>
  <Words>133</Words>
  <Characters>682</Characters>
  <Application>Microsoft Office Word</Application>
  <DocSecurity>0</DocSecurity>
  <Lines>14</Lines>
  <Paragraphs>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Půlpán Jiří</cp:lastModifiedBy>
  <cp:revision>3</cp:revision>
  <cp:lastPrinted>2017-11-28T17:18:00Z</cp:lastPrinted>
  <dcterms:created xsi:type="dcterms:W3CDTF">2026-03-02T09:02:00Z</dcterms:created>
  <dcterms:modified xsi:type="dcterms:W3CDTF">2026-03-03T08:21:00Z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